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64268" w14:textId="77777777" w:rsidR="004B6E35" w:rsidRDefault="004B6E35"/>
    <w:p w14:paraId="65894B0F" w14:textId="77777777" w:rsidR="00FA2AB0" w:rsidRDefault="00FA2AB0"/>
    <w:p w14:paraId="5F5250D6" w14:textId="4A4AEF45" w:rsidR="00FA2AB0" w:rsidRPr="006114DE" w:rsidRDefault="00FA2AB0" w:rsidP="00FA2AB0">
      <w:pPr>
        <w:jc w:val="center"/>
        <w:rPr>
          <w:rFonts w:ascii="Times New Roman" w:hAnsi="Times New Roman" w:cs="Times New Roman"/>
        </w:rPr>
      </w:pPr>
      <w:r w:rsidRPr="006114DE">
        <w:rPr>
          <w:rFonts w:ascii="Times New Roman" w:hAnsi="Times New Roman" w:cs="Times New Roman"/>
        </w:rPr>
        <w:t xml:space="preserve">FMAAS DBA Harrisburg Global Academy Board </w:t>
      </w:r>
      <w:r w:rsidR="00166577" w:rsidRPr="006114DE">
        <w:rPr>
          <w:rFonts w:ascii="Times New Roman" w:hAnsi="Times New Roman" w:cs="Times New Roman"/>
        </w:rPr>
        <w:t>Workshop</w:t>
      </w:r>
    </w:p>
    <w:p w14:paraId="4F54026A" w14:textId="5F603144" w:rsidR="00FA2AB0" w:rsidRDefault="00C0084F" w:rsidP="00FA2AB0">
      <w:pPr>
        <w:jc w:val="center"/>
        <w:rPr>
          <w:rFonts w:ascii="Times New Roman" w:hAnsi="Times New Roman" w:cs="Times New Roman"/>
        </w:rPr>
      </w:pPr>
      <w:r>
        <w:rPr>
          <w:rFonts w:ascii="Times New Roman" w:hAnsi="Times New Roman" w:cs="Times New Roman"/>
        </w:rPr>
        <w:t>September 22nd</w:t>
      </w:r>
      <w:r w:rsidR="00FA2AB0" w:rsidRPr="006114DE">
        <w:rPr>
          <w:rFonts w:ascii="Times New Roman" w:hAnsi="Times New Roman" w:cs="Times New Roman"/>
        </w:rPr>
        <w:t xml:space="preserve"> @ 5pm</w:t>
      </w:r>
    </w:p>
    <w:p w14:paraId="553F4F31" w14:textId="1820DA12" w:rsidR="00C0084F" w:rsidRPr="006114DE" w:rsidRDefault="00C0084F" w:rsidP="00FA2AB0">
      <w:pPr>
        <w:jc w:val="center"/>
        <w:rPr>
          <w:rFonts w:ascii="Times New Roman" w:hAnsi="Times New Roman" w:cs="Times New Roman"/>
        </w:rPr>
      </w:pPr>
      <w:r>
        <w:rPr>
          <w:rFonts w:ascii="Times New Roman" w:hAnsi="Times New Roman" w:cs="Times New Roman"/>
        </w:rPr>
        <w:t>11774 Harrisburg Rd. Indian Land, SC Room 127M</w:t>
      </w:r>
    </w:p>
    <w:p w14:paraId="4A868526" w14:textId="78C05618" w:rsidR="00FA2AB0" w:rsidRPr="006114DE" w:rsidRDefault="00CE6A81" w:rsidP="00FA2AB0">
      <w:pPr>
        <w:jc w:val="center"/>
        <w:rPr>
          <w:rFonts w:ascii="Times New Roman" w:hAnsi="Times New Roman" w:cs="Times New Roman"/>
        </w:rPr>
      </w:pPr>
      <w:r>
        <w:rPr>
          <w:rFonts w:ascii="Times New Roman" w:hAnsi="Times New Roman" w:cs="Times New Roman"/>
        </w:rPr>
        <w:t>and</w:t>
      </w:r>
      <w:r w:rsidR="00C0084F">
        <w:rPr>
          <w:rFonts w:ascii="Times New Roman" w:hAnsi="Times New Roman" w:cs="Times New Roman"/>
        </w:rPr>
        <w:t xml:space="preserve"> </w:t>
      </w:r>
      <w:r w:rsidR="00166577" w:rsidRPr="006114DE">
        <w:rPr>
          <w:rFonts w:ascii="Times New Roman" w:hAnsi="Times New Roman" w:cs="Times New Roman"/>
        </w:rPr>
        <w:t>Via Zoom</w:t>
      </w:r>
    </w:p>
    <w:p w14:paraId="7266FDB6" w14:textId="77777777" w:rsidR="00FA2AB0" w:rsidRPr="006114DE" w:rsidRDefault="00FA2AB0" w:rsidP="00FA2AB0">
      <w:pPr>
        <w:jc w:val="center"/>
        <w:rPr>
          <w:rFonts w:ascii="Times New Roman" w:hAnsi="Times New Roman" w:cs="Times New Roman"/>
        </w:rPr>
      </w:pPr>
    </w:p>
    <w:p w14:paraId="56B5F920" w14:textId="08B905F8" w:rsidR="00FA2AB0" w:rsidRDefault="00FA2AB0" w:rsidP="00FA2AB0">
      <w:pPr>
        <w:rPr>
          <w:rFonts w:ascii="Times New Roman" w:hAnsi="Times New Roman" w:cs="Times New Roman"/>
        </w:rPr>
      </w:pPr>
      <w:r w:rsidRPr="006114DE">
        <w:rPr>
          <w:rFonts w:ascii="Times New Roman" w:hAnsi="Times New Roman" w:cs="Times New Roman"/>
        </w:rPr>
        <w:t>Call to order</w:t>
      </w:r>
    </w:p>
    <w:p w14:paraId="2D12DAAC" w14:textId="7D665DAE" w:rsidR="00C0084F" w:rsidRDefault="00C0084F" w:rsidP="00FA2AB0">
      <w:pPr>
        <w:rPr>
          <w:rFonts w:ascii="Times New Roman" w:hAnsi="Times New Roman" w:cs="Times New Roman"/>
        </w:rPr>
      </w:pPr>
      <w:r>
        <w:rPr>
          <w:rFonts w:ascii="Times New Roman" w:hAnsi="Times New Roman" w:cs="Times New Roman"/>
        </w:rPr>
        <w:t>Approval of the Consent Agenda</w:t>
      </w:r>
      <w:r w:rsidR="00F83154">
        <w:rPr>
          <w:rFonts w:ascii="Times New Roman" w:hAnsi="Times New Roman" w:cs="Times New Roman"/>
        </w:rPr>
        <w:t>:</w:t>
      </w:r>
    </w:p>
    <w:p w14:paraId="495395E5" w14:textId="5C5AAF4F" w:rsidR="00F83154" w:rsidRPr="00F83154" w:rsidRDefault="00F83154" w:rsidP="00F83154">
      <w:pPr>
        <w:rPr>
          <w:rFonts w:ascii="Times New Roman" w:hAnsi="Times New Roman" w:cs="Times New Roman"/>
        </w:rPr>
      </w:pPr>
      <w:r w:rsidRPr="00F83154">
        <w:rPr>
          <w:rFonts w:ascii="Times New Roman" w:hAnsi="Times New Roman" w:cs="Times New Roman"/>
          <w:b/>
          <w:bCs/>
        </w:rPr>
        <w:t>Consent Agenda</w:t>
      </w:r>
      <w:r w:rsidRPr="00F83154">
        <w:rPr>
          <w:rFonts w:ascii="Times New Roman" w:hAnsi="Times New Roman" w:cs="Times New Roman"/>
        </w:rPr>
        <w:t xml:space="preserve"> — The Consent Agenda includes routine, noncontroversial, and previously reviewed matters that may be approved by the Board through a single motion and vote. Any Board member may request that an item be removed from the Consent Agenda for separate discussion and action. All Consent Agenda items are identified on the publicly posted meeting agenda and acted upon during an open public meeting in accordance with the South Carolina Freedom of Information Act.</w:t>
      </w:r>
      <w:r w:rsidR="00CE6A81">
        <w:rPr>
          <w:rFonts w:ascii="Times New Roman" w:hAnsi="Times New Roman" w:cs="Times New Roman"/>
        </w:rPr>
        <w:t xml:space="preserve"> </w:t>
      </w:r>
      <w:r w:rsidRPr="00F83154">
        <w:rPr>
          <w:rFonts w:ascii="Times New Roman" w:hAnsi="Times New Roman" w:cs="Times New Roman"/>
        </w:rPr>
        <w:t xml:space="preserve">This approach is consistent with South Carolina charter schools being subject to FOIA under </w:t>
      </w:r>
      <w:r w:rsidRPr="00F83154">
        <w:rPr>
          <w:rFonts w:ascii="Times New Roman" w:hAnsi="Times New Roman" w:cs="Times New Roman"/>
          <w:b/>
          <w:bCs/>
        </w:rPr>
        <w:t>S.C. Code § 59-40-50(B)(10)</w:t>
      </w:r>
      <w:r w:rsidRPr="00F83154">
        <w:rPr>
          <w:rFonts w:ascii="Times New Roman" w:hAnsi="Times New Roman" w:cs="Times New Roman"/>
        </w:rPr>
        <w:t>, and the South Carolina Public Charter School District itself uses a consent agenda for items such as approval of agendas and prior meeting minutes.</w:t>
      </w:r>
    </w:p>
    <w:p w14:paraId="70789C19" w14:textId="77777777" w:rsidR="00F83154" w:rsidRPr="00F83154" w:rsidRDefault="00F83154" w:rsidP="00F83154">
      <w:pPr>
        <w:rPr>
          <w:rFonts w:ascii="Times New Roman" w:hAnsi="Times New Roman" w:cs="Times New Roman"/>
          <w:b/>
          <w:bCs/>
        </w:rPr>
      </w:pPr>
      <w:r w:rsidRPr="00F83154">
        <w:rPr>
          <w:rFonts w:ascii="Times New Roman" w:hAnsi="Times New Roman" w:cs="Times New Roman"/>
          <w:b/>
          <w:bCs/>
        </w:rPr>
        <w:t>Consent Agenda – Action Item</w:t>
      </w:r>
    </w:p>
    <w:p w14:paraId="5E0962BE" w14:textId="77777777" w:rsidR="00F83154" w:rsidRPr="00F83154" w:rsidRDefault="00F83154" w:rsidP="00F83154">
      <w:pPr>
        <w:rPr>
          <w:rFonts w:ascii="Times New Roman" w:hAnsi="Times New Roman" w:cs="Times New Roman"/>
        </w:rPr>
      </w:pPr>
      <w:r w:rsidRPr="00F83154">
        <w:rPr>
          <w:rFonts w:ascii="Times New Roman" w:hAnsi="Times New Roman" w:cs="Times New Roman"/>
        </w:rPr>
        <w:t>The following routine matters are presented for approval by a single motion. Any Board member may request that an item be removed for separate discussion and action.</w:t>
      </w:r>
    </w:p>
    <w:p w14:paraId="291DF003" w14:textId="00C56E9C" w:rsidR="00F83154" w:rsidRPr="00F83154" w:rsidRDefault="00F83154" w:rsidP="00F83154">
      <w:pPr>
        <w:numPr>
          <w:ilvl w:val="0"/>
          <w:numId w:val="2"/>
        </w:numPr>
        <w:rPr>
          <w:rFonts w:ascii="Times New Roman" w:hAnsi="Times New Roman" w:cs="Times New Roman"/>
        </w:rPr>
      </w:pPr>
      <w:r w:rsidRPr="00F83154">
        <w:rPr>
          <w:rFonts w:ascii="Times New Roman" w:hAnsi="Times New Roman" w:cs="Times New Roman"/>
          <w:b/>
          <w:bCs/>
        </w:rPr>
        <w:t>Approval of Prior Meeting Minutes</w:t>
      </w:r>
      <w:r w:rsidRPr="00F83154">
        <w:rPr>
          <w:rFonts w:ascii="Times New Roman" w:hAnsi="Times New Roman" w:cs="Times New Roman"/>
        </w:rPr>
        <w:t xml:space="preserve">  </w:t>
      </w:r>
    </w:p>
    <w:p w14:paraId="257BAC82" w14:textId="402377D6" w:rsidR="00F83154" w:rsidRPr="00CE6A81" w:rsidRDefault="00F83154" w:rsidP="00CE6A81">
      <w:pPr>
        <w:numPr>
          <w:ilvl w:val="0"/>
          <w:numId w:val="2"/>
        </w:numPr>
        <w:rPr>
          <w:rFonts w:ascii="Times New Roman" w:hAnsi="Times New Roman" w:cs="Times New Roman"/>
        </w:rPr>
      </w:pPr>
      <w:r w:rsidRPr="00F83154">
        <w:rPr>
          <w:rFonts w:ascii="Times New Roman" w:hAnsi="Times New Roman" w:cs="Times New Roman"/>
          <w:b/>
          <w:bCs/>
        </w:rPr>
        <w:t xml:space="preserve">Approval of </w:t>
      </w:r>
      <w:r w:rsidR="000377B3">
        <w:rPr>
          <w:rFonts w:ascii="Times New Roman" w:hAnsi="Times New Roman" w:cs="Times New Roman"/>
          <w:b/>
          <w:bCs/>
        </w:rPr>
        <w:t>the Updated Budget</w:t>
      </w:r>
    </w:p>
    <w:p w14:paraId="2D1DA33A" w14:textId="54CE1369" w:rsidR="00F83154" w:rsidRPr="00CE6A81" w:rsidRDefault="00F83154" w:rsidP="00FA2AB0">
      <w:pPr>
        <w:numPr>
          <w:ilvl w:val="0"/>
          <w:numId w:val="2"/>
        </w:numPr>
        <w:rPr>
          <w:rFonts w:ascii="Times New Roman" w:hAnsi="Times New Roman" w:cs="Times New Roman"/>
        </w:rPr>
      </w:pPr>
      <w:r w:rsidRPr="00F83154">
        <w:rPr>
          <w:rFonts w:ascii="Times New Roman" w:hAnsi="Times New Roman" w:cs="Times New Roman"/>
          <w:b/>
          <w:bCs/>
        </w:rPr>
        <w:t>Approval of Policies/Policy Revisions</w:t>
      </w:r>
      <w:r w:rsidRPr="00F83154">
        <w:rPr>
          <w:rFonts w:ascii="Times New Roman" w:hAnsi="Times New Roman" w:cs="Times New Roman"/>
        </w:rPr>
        <w:t xml:space="preserve"> </w:t>
      </w:r>
    </w:p>
    <w:p w14:paraId="1E2311B3" w14:textId="045D29D3" w:rsidR="00FA2AB0" w:rsidRPr="006114DE" w:rsidRDefault="00FA2AB0" w:rsidP="00FA2AB0">
      <w:pPr>
        <w:rPr>
          <w:rFonts w:ascii="Times New Roman" w:hAnsi="Times New Roman" w:cs="Times New Roman"/>
        </w:rPr>
      </w:pPr>
      <w:r w:rsidRPr="006114DE">
        <w:rPr>
          <w:rFonts w:ascii="Times New Roman" w:hAnsi="Times New Roman" w:cs="Times New Roman"/>
        </w:rPr>
        <w:t>Public Comment</w:t>
      </w:r>
    </w:p>
    <w:p w14:paraId="37A6F13B" w14:textId="7CCDE7CD" w:rsidR="00C0084F" w:rsidRDefault="00C0084F" w:rsidP="00166577">
      <w:pPr>
        <w:rPr>
          <w:rFonts w:ascii="Times New Roman" w:hAnsi="Times New Roman" w:cs="Times New Roman"/>
        </w:rPr>
      </w:pPr>
      <w:r>
        <w:rPr>
          <w:rFonts w:ascii="Times New Roman" w:hAnsi="Times New Roman" w:cs="Times New Roman"/>
        </w:rPr>
        <w:t>Principal Report</w:t>
      </w:r>
    </w:p>
    <w:p w14:paraId="6C42FCF2" w14:textId="50C58A44" w:rsidR="000377B3" w:rsidRDefault="000377B3" w:rsidP="00166577">
      <w:pPr>
        <w:rPr>
          <w:rFonts w:ascii="Times New Roman" w:hAnsi="Times New Roman" w:cs="Times New Roman"/>
        </w:rPr>
      </w:pPr>
      <w:r>
        <w:rPr>
          <w:rFonts w:ascii="Times New Roman" w:hAnsi="Times New Roman" w:cs="Times New Roman"/>
        </w:rPr>
        <w:t>Monthly Financials</w:t>
      </w:r>
    </w:p>
    <w:p w14:paraId="65994F38" w14:textId="43258055" w:rsidR="00607BD1" w:rsidRDefault="00607BD1" w:rsidP="00166577">
      <w:pPr>
        <w:rPr>
          <w:rFonts w:ascii="Times New Roman" w:hAnsi="Times New Roman" w:cs="Times New Roman"/>
        </w:rPr>
      </w:pPr>
      <w:r>
        <w:rPr>
          <w:rFonts w:ascii="Times New Roman" w:hAnsi="Times New Roman" w:cs="Times New Roman"/>
        </w:rPr>
        <w:t>Action Items:</w:t>
      </w:r>
      <w:r w:rsidR="00CE6A81">
        <w:rPr>
          <w:rFonts w:ascii="Times New Roman" w:hAnsi="Times New Roman" w:cs="Times New Roman"/>
        </w:rPr>
        <w:t xml:space="preserve"> Develop the annual board meeting calendar</w:t>
      </w:r>
    </w:p>
    <w:p w14:paraId="3BBE1034" w14:textId="5EFE93C5" w:rsidR="00FA2AB0" w:rsidRPr="006114DE" w:rsidRDefault="00FA2AB0" w:rsidP="00FA2AB0">
      <w:pPr>
        <w:rPr>
          <w:rFonts w:ascii="Times New Roman" w:hAnsi="Times New Roman" w:cs="Times New Roman"/>
        </w:rPr>
      </w:pPr>
      <w:r w:rsidRPr="006114DE">
        <w:rPr>
          <w:rFonts w:ascii="Times New Roman" w:hAnsi="Times New Roman" w:cs="Times New Roman"/>
        </w:rPr>
        <w:t xml:space="preserve">Adjourn </w:t>
      </w:r>
    </w:p>
    <w:p w14:paraId="243E1499" w14:textId="77777777" w:rsidR="00BD2135" w:rsidRPr="006114DE" w:rsidRDefault="00BD2135" w:rsidP="00FA2AB0">
      <w:pPr>
        <w:rPr>
          <w:rFonts w:ascii="Times New Roman" w:hAnsi="Times New Roman" w:cs="Times New Roman"/>
        </w:rPr>
      </w:pPr>
    </w:p>
    <w:p w14:paraId="05805CAE" w14:textId="77777777" w:rsidR="00FA2AB0" w:rsidRPr="006114DE" w:rsidRDefault="00FA2AB0" w:rsidP="00FA2AB0">
      <w:pPr>
        <w:rPr>
          <w:rFonts w:ascii="Times New Roman" w:hAnsi="Times New Roman" w:cs="Times New Roman"/>
        </w:rPr>
      </w:pPr>
    </w:p>
    <w:p w14:paraId="3C85463B" w14:textId="77777777" w:rsidR="00FA2AB0" w:rsidRPr="006114DE" w:rsidRDefault="00FA2AB0">
      <w:pPr>
        <w:rPr>
          <w:rFonts w:ascii="Times New Roman" w:hAnsi="Times New Roman" w:cs="Times New Roman"/>
        </w:rPr>
      </w:pPr>
    </w:p>
    <w:sectPr w:rsidR="00FA2AB0" w:rsidRPr="006114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292626"/>
    <w:multiLevelType w:val="hybridMultilevel"/>
    <w:tmpl w:val="182805CA"/>
    <w:lvl w:ilvl="0" w:tplc="1D32691E">
      <w:start w:val="5203"/>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BE2DAE"/>
    <w:multiLevelType w:val="multilevel"/>
    <w:tmpl w:val="3970E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19557020">
    <w:abstractNumId w:val="0"/>
  </w:num>
  <w:num w:numId="2" w16cid:durableId="5863541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D2D"/>
    <w:rsid w:val="000377B3"/>
    <w:rsid w:val="000D0D2D"/>
    <w:rsid w:val="00107412"/>
    <w:rsid w:val="001479EF"/>
    <w:rsid w:val="00166577"/>
    <w:rsid w:val="001D21FC"/>
    <w:rsid w:val="00421DCF"/>
    <w:rsid w:val="004B6E35"/>
    <w:rsid w:val="004F5982"/>
    <w:rsid w:val="005C7A62"/>
    <w:rsid w:val="005D78F3"/>
    <w:rsid w:val="00607BD1"/>
    <w:rsid w:val="006114DE"/>
    <w:rsid w:val="006D15A3"/>
    <w:rsid w:val="006D2D1D"/>
    <w:rsid w:val="0076509B"/>
    <w:rsid w:val="0077037F"/>
    <w:rsid w:val="00780B16"/>
    <w:rsid w:val="00795A7B"/>
    <w:rsid w:val="00A86DC1"/>
    <w:rsid w:val="00B14ADF"/>
    <w:rsid w:val="00B61532"/>
    <w:rsid w:val="00BD2135"/>
    <w:rsid w:val="00C0084F"/>
    <w:rsid w:val="00CE6A81"/>
    <w:rsid w:val="00D65981"/>
    <w:rsid w:val="00DC3558"/>
    <w:rsid w:val="00E73F04"/>
    <w:rsid w:val="00F5078E"/>
    <w:rsid w:val="00F83154"/>
    <w:rsid w:val="00FA2A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1CBB6"/>
  <w15:chartTrackingRefBased/>
  <w15:docId w15:val="{6150C679-B100-461B-8B18-0D5E7C9D5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0D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0D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0D2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0D2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0D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0D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0D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0D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0D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0D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0D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0D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0D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0D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0D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0D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0D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0D2D"/>
    <w:rPr>
      <w:rFonts w:eastAsiaTheme="majorEastAsia" w:cstheme="majorBidi"/>
      <w:color w:val="272727" w:themeColor="text1" w:themeTint="D8"/>
    </w:rPr>
  </w:style>
  <w:style w:type="paragraph" w:styleId="Title">
    <w:name w:val="Title"/>
    <w:basedOn w:val="Normal"/>
    <w:next w:val="Normal"/>
    <w:link w:val="TitleChar"/>
    <w:uiPriority w:val="10"/>
    <w:qFormat/>
    <w:rsid w:val="000D0D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0D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0D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0D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0D2D"/>
    <w:pPr>
      <w:spacing w:before="160"/>
      <w:jc w:val="center"/>
    </w:pPr>
    <w:rPr>
      <w:i/>
      <w:iCs/>
      <w:color w:val="404040" w:themeColor="text1" w:themeTint="BF"/>
    </w:rPr>
  </w:style>
  <w:style w:type="character" w:customStyle="1" w:styleId="QuoteChar">
    <w:name w:val="Quote Char"/>
    <w:basedOn w:val="DefaultParagraphFont"/>
    <w:link w:val="Quote"/>
    <w:uiPriority w:val="29"/>
    <w:rsid w:val="000D0D2D"/>
    <w:rPr>
      <w:i/>
      <w:iCs/>
      <w:color w:val="404040" w:themeColor="text1" w:themeTint="BF"/>
    </w:rPr>
  </w:style>
  <w:style w:type="paragraph" w:styleId="ListParagraph">
    <w:name w:val="List Paragraph"/>
    <w:basedOn w:val="Normal"/>
    <w:uiPriority w:val="34"/>
    <w:qFormat/>
    <w:rsid w:val="000D0D2D"/>
    <w:pPr>
      <w:ind w:left="720"/>
      <w:contextualSpacing/>
    </w:pPr>
  </w:style>
  <w:style w:type="character" w:styleId="IntenseEmphasis">
    <w:name w:val="Intense Emphasis"/>
    <w:basedOn w:val="DefaultParagraphFont"/>
    <w:uiPriority w:val="21"/>
    <w:qFormat/>
    <w:rsid w:val="000D0D2D"/>
    <w:rPr>
      <w:i/>
      <w:iCs/>
      <w:color w:val="0F4761" w:themeColor="accent1" w:themeShade="BF"/>
    </w:rPr>
  </w:style>
  <w:style w:type="paragraph" w:styleId="IntenseQuote">
    <w:name w:val="Intense Quote"/>
    <w:basedOn w:val="Normal"/>
    <w:next w:val="Normal"/>
    <w:link w:val="IntenseQuoteChar"/>
    <w:uiPriority w:val="30"/>
    <w:qFormat/>
    <w:rsid w:val="000D0D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0D2D"/>
    <w:rPr>
      <w:i/>
      <w:iCs/>
      <w:color w:val="0F4761" w:themeColor="accent1" w:themeShade="BF"/>
    </w:rPr>
  </w:style>
  <w:style w:type="character" w:styleId="IntenseReference">
    <w:name w:val="Intense Reference"/>
    <w:basedOn w:val="DefaultParagraphFont"/>
    <w:uiPriority w:val="32"/>
    <w:qFormat/>
    <w:rsid w:val="000D0D2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200</Words>
  <Characters>1144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 Matthews</dc:creator>
  <cp:keywords/>
  <dc:description/>
  <cp:lastModifiedBy>Justin Matthews</cp:lastModifiedBy>
  <cp:revision>3</cp:revision>
  <dcterms:created xsi:type="dcterms:W3CDTF">2026-09-21T16:57:00Z</dcterms:created>
  <dcterms:modified xsi:type="dcterms:W3CDTF">2026-09-21T17:59:00Z</dcterms:modified>
</cp:coreProperties>
</file>